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699"/>
        <w:gridCol w:w="3277"/>
      </w:tblGrid>
      <w:tr w:rsidR="00F8354F" w:rsidRPr="00D73FF1" w14:paraId="004AE06A" w14:textId="77777777" w:rsidTr="00D73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0"/>
        </w:trPr>
        <w:tc>
          <w:tcPr>
            <w:tcW w:w="3906" w:type="pct"/>
            <w:tcBorders>
              <w:bottom w:val="single" w:sz="8" w:space="0" w:color="BFBFBF" w:themeColor="background1" w:themeShade="BF"/>
            </w:tcBorders>
          </w:tcPr>
          <w:p w14:paraId="5BD6686F" w14:textId="5534E478" w:rsidR="00D73FF1" w:rsidRPr="00D73FF1" w:rsidRDefault="00E6374A" w:rsidP="00D73FF1">
            <w:r w:rsidRPr="00D73FF1">
              <w:rPr>
                <w:rFonts w:ascii="Avenir Next" w:hAnsi="Avenir Next"/>
                <w:b/>
                <w:bCs w:val="0"/>
                <w:color w:val="267BF2" w:themeColor="accent1" w:themeTint="99"/>
                <w:sz w:val="40"/>
                <w:szCs w:val="40"/>
              </w:rPr>
              <w:t>Child Abuse Prevention Month</w:t>
            </w:r>
            <w:r w:rsidR="00D73FF1" w:rsidRPr="00D73FF1">
              <w:rPr>
                <w:rFonts w:ascii="Avenir Next" w:hAnsi="Avenir Next"/>
                <w:b/>
                <w:bCs w:val="0"/>
                <w:color w:val="267BF2" w:themeColor="accent1" w:themeTint="99"/>
                <w:sz w:val="40"/>
                <w:szCs w:val="40"/>
              </w:rPr>
              <w:t>:</w:t>
            </w:r>
            <w:r w:rsidR="00D73FF1" w:rsidRPr="00D73FF1">
              <w:rPr>
                <w:rFonts w:ascii="Avenir Next" w:hAnsi="Avenir Next"/>
                <w:color w:val="267BF2" w:themeColor="accent1" w:themeTint="99"/>
                <w:sz w:val="40"/>
                <w:szCs w:val="40"/>
              </w:rPr>
              <w:t xml:space="preserve"> </w:t>
            </w:r>
            <w:r w:rsidR="00D73FF1" w:rsidRPr="00D73FF1">
              <w:rPr>
                <w:rFonts w:ascii="Arial" w:hAnsi="Arial" w:cs="Arial"/>
                <w:color w:val="202124"/>
                <w:shd w:val="clear" w:color="auto" w:fill="FFFFFF"/>
              </w:rPr>
              <w:t>“</w:t>
            </w:r>
            <w:r w:rsidR="008F5105">
              <w:rPr>
                <w:rFonts w:ascii="Arial" w:hAnsi="Arial" w:cs="Arial"/>
                <w:color w:val="202124"/>
                <w:shd w:val="clear" w:color="auto" w:fill="FFFFFF"/>
              </w:rPr>
              <w:t xml:space="preserve">Growing A Better Tomorrow </w:t>
            </w:r>
            <w:proofErr w:type="gramStart"/>
            <w:r w:rsidR="008F5105">
              <w:rPr>
                <w:rFonts w:ascii="Arial" w:hAnsi="Arial" w:cs="Arial"/>
                <w:color w:val="202124"/>
                <w:shd w:val="clear" w:color="auto" w:fill="FFFFFF"/>
              </w:rPr>
              <w:t>For</w:t>
            </w:r>
            <w:proofErr w:type="gramEnd"/>
            <w:r w:rsidR="008F5105">
              <w:rPr>
                <w:rFonts w:ascii="Arial" w:hAnsi="Arial" w:cs="Arial"/>
                <w:color w:val="202124"/>
                <w:shd w:val="clear" w:color="auto" w:fill="FFFFFF"/>
              </w:rPr>
              <w:t xml:space="preserve"> All Children, Together.” </w:t>
            </w:r>
            <w:r w:rsidR="00D73FF1" w:rsidRPr="00D73FF1">
              <w:rPr>
                <w:rFonts w:ascii="Arial" w:hAnsi="Arial" w:cs="Arial"/>
                <w:color w:val="202124"/>
                <w:shd w:val="clear" w:color="auto" w:fill="FFFFFF"/>
              </w:rPr>
              <w:t>Families:</w:t>
            </w:r>
            <w:r w:rsidR="00D73FF1" w:rsidRPr="00D73FF1">
              <w:rPr>
                <w:rStyle w:val="apple-converted-space"/>
                <w:rFonts w:ascii="Arial" w:hAnsi="Arial" w:cs="Arial"/>
                <w:color w:val="202124"/>
                <w:shd w:val="clear" w:color="auto" w:fill="FFFFFF"/>
              </w:rPr>
              <w:t> </w:t>
            </w:r>
            <w:r w:rsidR="00D73FF1" w:rsidRPr="00D73FF1">
              <w:rPr>
                <w:rFonts w:ascii="Arial" w:hAnsi="Arial" w:cs="Arial"/>
                <w:b/>
                <w:bCs w:val="0"/>
                <w:color w:val="202124"/>
              </w:rPr>
              <w:t>Prevention</w:t>
            </w:r>
            <w:r w:rsidR="00D73FF1" w:rsidRPr="00D73FF1">
              <w:rPr>
                <w:rStyle w:val="apple-converted-space"/>
                <w:rFonts w:ascii="Arial" w:hAnsi="Arial" w:cs="Arial"/>
                <w:color w:val="202124"/>
                <w:shd w:val="clear" w:color="auto" w:fill="FFFFFF"/>
              </w:rPr>
              <w:t> </w:t>
            </w:r>
            <w:proofErr w:type="gramStart"/>
            <w:r w:rsidR="00D73FF1" w:rsidRPr="00D73FF1">
              <w:rPr>
                <w:rFonts w:ascii="Arial" w:hAnsi="Arial" w:cs="Arial"/>
                <w:color w:val="202124"/>
                <w:shd w:val="clear" w:color="auto" w:fill="FFFFFF"/>
              </w:rPr>
              <w:t>With</w:t>
            </w:r>
            <w:proofErr w:type="gramEnd"/>
            <w:r w:rsidR="00D73FF1" w:rsidRPr="00D73FF1">
              <w:rPr>
                <w:rFonts w:ascii="Arial" w:hAnsi="Arial" w:cs="Arial"/>
                <w:color w:val="202124"/>
                <w:shd w:val="clear" w:color="auto" w:fill="FFFFFF"/>
              </w:rPr>
              <w:t xml:space="preserve"> Purpose”</w:t>
            </w:r>
          </w:p>
          <w:p w14:paraId="1C06B64C" w14:textId="4B714ECD" w:rsidR="00F8354F" w:rsidRPr="00D73FF1" w:rsidRDefault="00E6374A" w:rsidP="00E6374A">
            <w:pPr>
              <w:pStyle w:val="Month"/>
              <w:tabs>
                <w:tab w:val="left" w:pos="2307"/>
                <w:tab w:val="right" w:pos="11670"/>
              </w:tabs>
              <w:spacing w:after="40"/>
              <w:jc w:val="center"/>
              <w:rPr>
                <w:rFonts w:ascii="Avenir Next" w:hAnsi="Avenir Next"/>
                <w:bCs w:val="0"/>
                <w:sz w:val="40"/>
                <w:szCs w:val="40"/>
              </w:rPr>
            </w:pPr>
            <w:r w:rsidRPr="00D73FF1">
              <w:rPr>
                <w:rFonts w:ascii="Avenir Next" w:hAnsi="Avenir Next"/>
                <w:sz w:val="40"/>
                <w:szCs w:val="40"/>
              </w:rPr>
              <w:tab/>
            </w:r>
          </w:p>
          <w:p w14:paraId="462F33E6" w14:textId="4C6F1260" w:rsidR="00E6374A" w:rsidRPr="00D73FF1" w:rsidRDefault="00E6374A" w:rsidP="00E6374A">
            <w:pPr>
              <w:pStyle w:val="Month"/>
              <w:tabs>
                <w:tab w:val="left" w:pos="2307"/>
                <w:tab w:val="right" w:pos="11670"/>
              </w:tabs>
              <w:spacing w:after="40"/>
              <w:jc w:val="left"/>
              <w:rPr>
                <w:rFonts w:ascii="Avenir Next" w:hAnsi="Avenir Next"/>
                <w:sz w:val="40"/>
                <w:szCs w:val="40"/>
              </w:rPr>
            </w:pPr>
          </w:p>
        </w:tc>
        <w:tc>
          <w:tcPr>
            <w:tcW w:w="1094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2352A585" w14:textId="77777777" w:rsidR="00F8354F" w:rsidRDefault="00E6374A" w:rsidP="00E6374A">
            <w:pPr>
              <w:pStyle w:val="Year"/>
              <w:spacing w:after="40"/>
              <w:jc w:val="left"/>
              <w:rPr>
                <w:rFonts w:ascii="Avenir Next" w:hAnsi="Avenir Next"/>
                <w:bCs w:val="0"/>
                <w:sz w:val="40"/>
                <w:szCs w:val="40"/>
              </w:rPr>
            </w:pPr>
            <w:r w:rsidRPr="00D73FF1">
              <w:rPr>
                <w:rFonts w:ascii="Avenir Next" w:hAnsi="Avenir Next"/>
                <w:bCs w:val="0"/>
                <w:color w:val="267BF2" w:themeColor="accent1" w:themeTint="99"/>
                <w:sz w:val="40"/>
                <w:szCs w:val="40"/>
              </w:rPr>
              <w:t>April</w:t>
            </w:r>
            <w:r w:rsidR="008F5105">
              <w:rPr>
                <w:rFonts w:ascii="Avenir Next" w:hAnsi="Avenir Next"/>
                <w:sz w:val="40"/>
                <w:szCs w:val="40"/>
              </w:rPr>
              <w:t>2022</w:t>
            </w:r>
          </w:p>
          <w:p w14:paraId="1BE6CCC8" w14:textId="0BA3BB3C" w:rsidR="008F5105" w:rsidRPr="00D73FF1" w:rsidRDefault="008F5105" w:rsidP="00E6374A">
            <w:pPr>
              <w:pStyle w:val="Year"/>
              <w:spacing w:after="40"/>
              <w:jc w:val="left"/>
              <w:rPr>
                <w:rFonts w:ascii="Avenir Next" w:hAnsi="Avenir Next"/>
                <w:bCs w:val="0"/>
                <w:sz w:val="40"/>
                <w:szCs w:val="40"/>
              </w:rPr>
            </w:pPr>
          </w:p>
        </w:tc>
      </w:tr>
    </w:tbl>
    <w:tbl>
      <w:tblPr>
        <w:tblStyle w:val="TableCalendar"/>
        <w:tblW w:w="500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39"/>
        <w:gridCol w:w="2045"/>
        <w:gridCol w:w="2090"/>
        <w:gridCol w:w="2009"/>
        <w:gridCol w:w="2324"/>
        <w:gridCol w:w="2345"/>
        <w:gridCol w:w="2120"/>
      </w:tblGrid>
      <w:tr w:rsidR="00CA7233" w:rsidRPr="00D73FF1" w14:paraId="67732A65" w14:textId="77777777" w:rsidTr="00D73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Avenir Next" w:hAnsi="Avenir Next"/>
              <w:sz w:val="16"/>
              <w:szCs w:val="16"/>
            </w:rPr>
            <w:id w:val="-1778867687"/>
            <w:placeholder>
              <w:docPart w:val="860869C26126C84995519E8B8276F6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1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14:paraId="1EDFDB2F" w14:textId="77777777" w:rsidR="00F8354F" w:rsidRPr="00D73FF1" w:rsidRDefault="00804FC2">
                <w:pPr>
                  <w:pStyle w:val="Days"/>
                  <w:rPr>
                    <w:rFonts w:ascii="Avenir Next" w:hAnsi="Avenir Next"/>
                    <w:sz w:val="16"/>
                    <w:szCs w:val="16"/>
                  </w:rPr>
                </w:pPr>
                <w:r w:rsidRPr="00D73FF1">
                  <w:rPr>
                    <w:rFonts w:ascii="Avenir Next" w:hAnsi="Avenir Next"/>
                    <w:sz w:val="16"/>
                    <w:szCs w:val="16"/>
                  </w:rPr>
                  <w:t>Sunday</w:t>
                </w:r>
              </w:p>
            </w:tc>
          </w:sdtContent>
        </w:sdt>
        <w:tc>
          <w:tcPr>
            <w:tcW w:w="68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0CE84D41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-1020851123"/>
                <w:placeholder>
                  <w:docPart w:val="4B4F866356340041B2068A0DCAA6D73B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Monday</w:t>
                </w:r>
              </w:sdtContent>
            </w:sdt>
          </w:p>
        </w:tc>
        <w:tc>
          <w:tcPr>
            <w:tcW w:w="698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46E86C69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1121034790"/>
                <w:placeholder>
                  <w:docPart w:val="200A403A6536BC4CBB23F5C323CBD749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Tuesday</w:t>
                </w:r>
              </w:sdtContent>
            </w:sdt>
          </w:p>
        </w:tc>
        <w:tc>
          <w:tcPr>
            <w:tcW w:w="671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5D93E204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-328132386"/>
                <w:placeholder>
                  <w:docPart w:val="87E10BD52469D642A98DCCE0712C6FE3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Wednesday</w:t>
                </w:r>
              </w:sdtContent>
            </w:sdt>
          </w:p>
        </w:tc>
        <w:tc>
          <w:tcPr>
            <w:tcW w:w="776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0D52A68C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1241452743"/>
                <w:placeholder>
                  <w:docPart w:val="2313C78EE7C3124BBEF6D3F93190CBF4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Thursday</w:t>
                </w:r>
              </w:sdtContent>
            </w:sdt>
          </w:p>
        </w:tc>
        <w:tc>
          <w:tcPr>
            <w:tcW w:w="78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36CBFC56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-65336403"/>
                <w:placeholder>
                  <w:docPart w:val="52B61FEE14EF0648A6E10AA79B1CB75D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Friday</w:t>
                </w:r>
              </w:sdtContent>
            </w:sdt>
          </w:p>
        </w:tc>
        <w:tc>
          <w:tcPr>
            <w:tcW w:w="708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4A9C40EA" w14:textId="77777777" w:rsidR="00F8354F" w:rsidRPr="00D73FF1" w:rsidRDefault="008F271B">
            <w:pPr>
              <w:pStyle w:val="Days"/>
              <w:rPr>
                <w:rFonts w:ascii="Avenir Next" w:hAnsi="Avenir Next"/>
                <w:sz w:val="16"/>
                <w:szCs w:val="16"/>
              </w:rPr>
            </w:pPr>
            <w:sdt>
              <w:sdtPr>
                <w:rPr>
                  <w:rFonts w:ascii="Avenir Next" w:hAnsi="Avenir Next"/>
                  <w:sz w:val="16"/>
                  <w:szCs w:val="16"/>
                </w:rPr>
                <w:id w:val="825547652"/>
                <w:placeholder>
                  <w:docPart w:val="D965943880E9924BB7E7C5573DA78FE6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D73FF1">
                  <w:rPr>
                    <w:rFonts w:ascii="Avenir Next" w:hAnsi="Avenir Next"/>
                    <w:sz w:val="16"/>
                    <w:szCs w:val="16"/>
                  </w:rPr>
                  <w:t>Saturday</w:t>
                </w:r>
              </w:sdtContent>
            </w:sdt>
          </w:p>
        </w:tc>
      </w:tr>
      <w:tr w:rsidR="00CA7233" w14:paraId="43E36C1C" w14:textId="77777777" w:rsidTr="00D73FF1">
        <w:trPr>
          <w:trHeight w:val="1619"/>
        </w:trPr>
        <w:tc>
          <w:tcPr>
            <w:tcW w:w="2733" w:type="pct"/>
            <w:gridSpan w:val="4"/>
          </w:tcPr>
          <w:p w14:paraId="63728CA4" w14:textId="4535F8AB" w:rsidR="00332E97" w:rsidRDefault="00332E97" w:rsidP="00D73FF1">
            <w:pPr>
              <w:pStyle w:val="Dates"/>
              <w:spacing w:before="0" w:after="0"/>
              <w:ind w:left="720"/>
              <w:jc w:val="left"/>
            </w:pPr>
            <w:r>
              <w:rPr>
                <w:noProof/>
              </w:rPr>
              <w:drawing>
                <wp:inline distT="0" distB="0" distL="0" distR="0" wp14:anchorId="014A826A" wp14:editId="71FDB609">
                  <wp:extent cx="3799831" cy="1151467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831" cy="11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76" w:type="pct"/>
          </w:tcPr>
          <w:p w14:paraId="3C8A6A76" w14:textId="1B858F9E" w:rsidR="00332E97" w:rsidRPr="00D73FF1" w:rsidRDefault="00CA7233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6AB86E7B" wp14:editId="51761CC9">
                  <wp:extent cx="613389" cy="61338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76" cy="6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6641C18F" wp14:editId="27AC9422">
                  <wp:extent cx="379178" cy="379178"/>
                  <wp:effectExtent l="63500" t="63500" r="27305" b="654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160812">
                            <a:off x="0" y="0"/>
                            <a:ext cx="379178" cy="37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2E97"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5FD89CC2" wp14:editId="61B861EC">
                  <wp:extent cx="379178" cy="379178"/>
                  <wp:effectExtent l="63500" t="63500" r="27305" b="654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72562">
                            <a:off x="0" y="0"/>
                            <a:ext cx="379178" cy="37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6DE359DE" wp14:editId="314B4B20">
                  <wp:extent cx="379178" cy="379178"/>
                  <wp:effectExtent l="63500" t="63500" r="65405" b="654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288882">
                            <a:off x="0" y="0"/>
                            <a:ext cx="379178" cy="37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14:paraId="1F055E70" w14:textId="1A8CF92F" w:rsidR="00332E97" w:rsidRPr="00D73FF1" w:rsidRDefault="008F5105" w:rsidP="00D73FF1">
            <w:pPr>
              <w:pStyle w:val="Dates"/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>
              <w:rPr>
                <w:rFonts w:ascii="Avenir Next" w:hAnsi="Avenir Next" w:cs="Arial"/>
                <w:sz w:val="16"/>
                <w:szCs w:val="16"/>
              </w:rPr>
              <w:t>1</w:t>
            </w:r>
          </w:p>
          <w:p w14:paraId="392B71A6" w14:textId="535995E5" w:rsidR="00332E97" w:rsidRDefault="00332E97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>Wear blue to chow you support Child Abuse Prevention! Share on social media with #WearBlueDay</w:t>
            </w:r>
          </w:p>
          <w:p w14:paraId="2ED8449D" w14:textId="77777777" w:rsidR="00003C81" w:rsidRPr="00D73FF1" w:rsidRDefault="00003C81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</w:p>
          <w:p w14:paraId="25230683" w14:textId="70925749" w:rsidR="00332E97" w:rsidRPr="00D73FF1" w:rsidRDefault="00332E97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</w:p>
        </w:tc>
        <w:tc>
          <w:tcPr>
            <w:tcW w:w="708" w:type="pct"/>
          </w:tcPr>
          <w:p w14:paraId="710A1319" w14:textId="164254A7" w:rsidR="00332E97" w:rsidRPr="00D73FF1" w:rsidRDefault="008F5105" w:rsidP="00D73FF1">
            <w:pPr>
              <w:pStyle w:val="Dates"/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>
              <w:rPr>
                <w:rFonts w:ascii="Avenir Next" w:hAnsi="Avenir Next" w:cs="Arial"/>
                <w:sz w:val="16"/>
                <w:szCs w:val="16"/>
              </w:rPr>
              <w:t>2</w:t>
            </w:r>
          </w:p>
          <w:p w14:paraId="489425FE" w14:textId="53F4045E" w:rsidR="00332E97" w:rsidRPr="00D73FF1" w:rsidRDefault="006D7B48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>Complete the CASA pinwheel coloring sheet with your child.</w:t>
            </w:r>
          </w:p>
          <w:p w14:paraId="4BBD9AAB" w14:textId="286AB621" w:rsidR="00332E97" w:rsidRPr="00D73FF1" w:rsidRDefault="006D7B48" w:rsidP="00D73FF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 xml:space="preserve">          </w:t>
            </w:r>
            <w:r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0BE968B7" wp14:editId="1462DFB8">
                  <wp:extent cx="225177" cy="227070"/>
                  <wp:effectExtent l="37147" t="953" r="28258" b="2857"/>
                  <wp:docPr id="3" name="Picture 3" descr="Pen Crayon Art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en Crayon Art · Free vector graphic on Pixabay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66634">
                            <a:off x="0" y="0"/>
                            <a:ext cx="244249" cy="24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233" w:rsidRPr="00D73FF1" w14:paraId="35DE7485" w14:textId="77777777" w:rsidTr="00D73FF1">
        <w:trPr>
          <w:trHeight w:val="1862"/>
        </w:trPr>
        <w:tc>
          <w:tcPr>
            <w:tcW w:w="681" w:type="pct"/>
            <w:shd w:val="clear" w:color="auto" w:fill="F7F7F7" w:themeFill="background2"/>
          </w:tcPr>
          <w:p w14:paraId="48AEF021" w14:textId="2FC59FC1" w:rsidR="00003C8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3</w:t>
            </w:r>
          </w:p>
          <w:p w14:paraId="270D14DF" w14:textId="3F660A89" w:rsidR="00003C81" w:rsidRPr="00D73FF1" w:rsidRDefault="00003C81" w:rsidP="00003C81">
            <w:pPr>
              <w:pStyle w:val="Dates"/>
              <w:spacing w:before="0"/>
              <w:jc w:val="left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Read the book </w:t>
            </w:r>
            <w:hyperlink r:id="rId12" w:history="1">
              <w:r w:rsidRPr="00D73FF1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God Loves All of Me</w:t>
              </w:r>
            </w:hyperlink>
            <w:r w:rsidRPr="00D73FF1">
              <w:rPr>
                <w:rFonts w:ascii="Avenir Next" w:hAnsi="Avenir Next"/>
                <w:sz w:val="16"/>
                <w:szCs w:val="16"/>
              </w:rPr>
              <w:t xml:space="preserve"> with your children to help them learn about safe touch </w:t>
            </w:r>
          </w:p>
          <w:p w14:paraId="060DB4BF" w14:textId="26F12B62" w:rsidR="00003C81" w:rsidRPr="00D73FF1" w:rsidRDefault="00003C81" w:rsidP="00003C81">
            <w:pPr>
              <w:shd w:val="clear" w:color="auto" w:fill="F4F4F4"/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</w:t>
            </w:r>
            <w:r>
              <w:rPr>
                <w:rFonts w:ascii="Avenir Next" w:hAnsi="Avenir Next"/>
                <w:sz w:val="16"/>
                <w:szCs w:val="16"/>
              </w:rPr>
              <w:t xml:space="preserve">      </w:t>
            </w:r>
            <w:r w:rsidRPr="00D73FF1">
              <w:rPr>
                <w:rFonts w:ascii="Avenir Next" w:hAnsi="Avenir Next"/>
                <w:sz w:val="16"/>
                <w:szCs w:val="16"/>
              </w:rPr>
              <w:t xml:space="preserve">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"/var/folders/xf/602k7rrd6pqgrl47flx1k3xh0000gn/T/com.microsoft.Word/WebArchiveCopyPasteTempFiles/page1image578510880"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4EC90707" wp14:editId="35FE3734">
                  <wp:extent cx="355600" cy="381000"/>
                  <wp:effectExtent l="0" t="0" r="0" b="0"/>
                  <wp:docPr id="4" name="Picture 4" descr="page1image57851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57851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</w:tc>
        <w:tc>
          <w:tcPr>
            <w:tcW w:w="683" w:type="pct"/>
            <w:shd w:val="clear" w:color="auto" w:fill="F7F7F7" w:themeFill="background2"/>
          </w:tcPr>
          <w:p w14:paraId="1E69C585" w14:textId="339A2B87" w:rsidR="00003C81" w:rsidRDefault="00003C81" w:rsidP="00003C81">
            <w:pPr>
              <w:spacing w:before="0"/>
              <w:jc w:val="right"/>
              <w:rPr>
                <w:rFonts w:ascii="Avenir Next" w:hAnsi="Avenir Next" w:cs="Arial"/>
                <w:sz w:val="16"/>
                <w:szCs w:val="16"/>
              </w:rPr>
            </w:pPr>
            <w:r>
              <w:rPr>
                <w:rFonts w:ascii="Avenir Next" w:hAnsi="Avenir Next" w:cs="Arial"/>
                <w:sz w:val="16"/>
                <w:szCs w:val="16"/>
              </w:rPr>
              <w:t>4</w:t>
            </w:r>
          </w:p>
          <w:p w14:paraId="69127073" w14:textId="46E6C6E9" w:rsidR="00003C81" w:rsidRPr="00D73FF1" w:rsidRDefault="00003C81" w:rsidP="00003C81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>Plant a pinwheel in our virtual pinwheel garden by donating to CASA.</w:t>
            </w:r>
          </w:p>
          <w:p w14:paraId="56DBC6BF" w14:textId="0370D129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 xml:space="preserve">             </w:t>
            </w:r>
            <w:r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1A14BC28" wp14:editId="28830F18">
                  <wp:extent cx="379178" cy="379178"/>
                  <wp:effectExtent l="76200" t="76200" r="78105" b="781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752519">
                            <a:off x="0" y="0"/>
                            <a:ext cx="382480" cy="38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shd w:val="clear" w:color="auto" w:fill="F7F7F7" w:themeFill="background2"/>
          </w:tcPr>
          <w:p w14:paraId="068C55C3" w14:textId="2D3F74D4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5</w:t>
            </w:r>
          </w:p>
          <w:p w14:paraId="5E62160B" w14:textId="59A66FCE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hyperlink r:id="rId14" w:history="1">
              <w:r w:rsidRPr="006814CE">
                <w:rPr>
                  <w:rStyle w:val="Hyperlink"/>
                  <w:rFonts w:ascii="Avenir Next" w:hAnsi="Avenir Next" w:cs="Times New Roman (Body CS)"/>
                  <w:color w:val="073779" w:themeColor="accent1"/>
                  <w:sz w:val="16"/>
                  <w:szCs w:val="16"/>
                </w:rPr>
                <w:t>Consider becoming a CASA volunteer</w:t>
              </w:r>
            </w:hyperlink>
            <w:r w:rsidRPr="006814CE">
              <w:rPr>
                <w:rFonts w:ascii="Avenir Next" w:hAnsi="Avenir Next"/>
                <w:color w:val="073779" w:themeColor="accent1"/>
                <w:sz w:val="16"/>
                <w:szCs w:val="16"/>
              </w:rPr>
              <w:t xml:space="preserve"> </w:t>
            </w:r>
            <w:r w:rsidRPr="00D73FF1">
              <w:rPr>
                <w:rFonts w:ascii="Avenir Next" w:hAnsi="Avenir Next"/>
                <w:sz w:val="16"/>
                <w:szCs w:val="16"/>
              </w:rPr>
              <w:t xml:space="preserve">or a foster parent with your local DSS agency. If you can’t, consider </w:t>
            </w:r>
            <w:hyperlink r:id="rId15" w:history="1">
              <w:r w:rsidRPr="00D73FF1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making a donation to CASA.</w:t>
              </w:r>
            </w:hyperlink>
          </w:p>
          <w:p w14:paraId="4864728A" w14:textId="50C2DB40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</w:p>
        </w:tc>
        <w:tc>
          <w:tcPr>
            <w:tcW w:w="671" w:type="pct"/>
            <w:shd w:val="clear" w:color="auto" w:fill="F7F7F7" w:themeFill="background2"/>
          </w:tcPr>
          <w:p w14:paraId="0FEA1391" w14:textId="02284172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6</w:t>
            </w:r>
          </w:p>
          <w:p w14:paraId="508AFA37" w14:textId="35294675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Like </w:t>
            </w:r>
            <w:hyperlink r:id="rId16" w:history="1">
              <w:r w:rsidRPr="00D73FF1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CASA of the Parkland on Facebook</w:t>
              </w:r>
            </w:hyperlink>
            <w:r w:rsidRPr="00D73FF1">
              <w:rPr>
                <w:rFonts w:ascii="Avenir Next" w:hAnsi="Avenir Next"/>
                <w:sz w:val="16"/>
                <w:szCs w:val="16"/>
              </w:rPr>
              <w:t xml:space="preserve"> and share a status with your friends. Follow us on Instagram too!</w:t>
            </w:r>
          </w:p>
        </w:tc>
        <w:tc>
          <w:tcPr>
            <w:tcW w:w="776" w:type="pct"/>
            <w:shd w:val="clear" w:color="auto" w:fill="F7F7F7" w:themeFill="background2"/>
          </w:tcPr>
          <w:p w14:paraId="05987677" w14:textId="77777777" w:rsidR="00003C8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7</w:t>
            </w:r>
          </w:p>
          <w:p w14:paraId="0EBBD2C8" w14:textId="77777777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Send an encouraging text/call/message to a parent you know.</w:t>
            </w:r>
          </w:p>
          <w:p w14:paraId="312FB83D" w14:textId="5691F53B" w:rsidR="00003C81" w:rsidRDefault="00003C81" w:rsidP="00003C81">
            <w:pPr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"/var/folders/xf/602k7rrd6pqgrl47flx1k3xh0000gn/T/com.microsoft.Word/WebArchiveCopyPasteTempFiles/page1image578521168"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3879C993" wp14:editId="3336F0E2">
                  <wp:extent cx="304800" cy="423545"/>
                  <wp:effectExtent l="0" t="0" r="0" b="0"/>
                  <wp:docPr id="9" name="Picture 9" descr="page1image57852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1image57852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  <w:p w14:paraId="7EADE0E6" w14:textId="63D3033A" w:rsidR="00003C81" w:rsidRPr="00003C81" w:rsidRDefault="00003C81" w:rsidP="00003C81">
            <w:pPr>
              <w:ind w:firstLine="720"/>
            </w:pPr>
          </w:p>
        </w:tc>
        <w:tc>
          <w:tcPr>
            <w:tcW w:w="783" w:type="pct"/>
            <w:shd w:val="clear" w:color="auto" w:fill="F7F7F7" w:themeFill="background2"/>
          </w:tcPr>
          <w:p w14:paraId="56540C9D" w14:textId="75D218A6" w:rsidR="00003C81" w:rsidRPr="007B6FA7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8</w:t>
            </w:r>
          </w:p>
          <w:p w14:paraId="6F99DE59" w14:textId="2E0DCE24" w:rsidR="00003C81" w:rsidRPr="007B6FA7" w:rsidRDefault="00003C81" w:rsidP="00003C81">
            <w:pPr>
              <w:rPr>
                <w:rFonts w:ascii="Avenir Next" w:hAnsi="Avenir Next"/>
                <w:sz w:val="16"/>
                <w:szCs w:val="16"/>
              </w:rPr>
            </w:pPr>
            <w:r w:rsidRPr="007B6FA7">
              <w:rPr>
                <w:rFonts w:ascii="Avenir Next" w:hAnsi="Avenir Next"/>
                <w:sz w:val="16"/>
                <w:szCs w:val="16"/>
              </w:rPr>
              <w:t>Learn how you can help strengthen families and prevent child abuse and neglect by reviewing the</w:t>
            </w:r>
            <w:r w:rsidRPr="007B6FA7">
              <w:rPr>
                <w:rFonts w:ascii="Avenir Next" w:hAnsi="Avenir Next"/>
                <w:color w:val="267BF2" w:themeColor="accent1" w:themeTint="99"/>
                <w:sz w:val="16"/>
                <w:szCs w:val="16"/>
              </w:rPr>
              <w:t xml:space="preserve"> </w:t>
            </w:r>
            <w:hyperlink r:id="rId18" w:history="1">
              <w:r w:rsidRPr="007B6FA7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Prevention Resource Guide.</w:t>
              </w:r>
            </w:hyperlink>
          </w:p>
        </w:tc>
        <w:tc>
          <w:tcPr>
            <w:tcW w:w="708" w:type="pct"/>
            <w:shd w:val="clear" w:color="auto" w:fill="F7F7F7" w:themeFill="background2"/>
          </w:tcPr>
          <w:p w14:paraId="00221B6B" w14:textId="1912501E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9</w:t>
            </w:r>
          </w:p>
          <w:p w14:paraId="782D98D7" w14:textId="77777777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Sign up to be a sports coach at your local Parks and Rec!</w:t>
            </w:r>
          </w:p>
          <w:p w14:paraId="7CF3F3D7" w14:textId="0A969A32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     </w:t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5D095AD0" wp14:editId="18B45074">
                  <wp:extent cx="311468" cy="302903"/>
                  <wp:effectExtent l="0" t="0" r="6350" b="1905"/>
                  <wp:docPr id="6" name="Picture 6" descr="Baseball | Free Stock Photo | Illustration of a baseb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aseball | Free Stock Photo | Illustration of a baseball ...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71" cy="32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233" w:rsidRPr="00D73FF1" w14:paraId="13CF6064" w14:textId="77777777" w:rsidTr="00D73FF1">
        <w:trPr>
          <w:trHeight w:val="1682"/>
        </w:trPr>
        <w:tc>
          <w:tcPr>
            <w:tcW w:w="681" w:type="pct"/>
          </w:tcPr>
          <w:p w14:paraId="5883C74C" w14:textId="1D559970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10</w:t>
            </w:r>
          </w:p>
          <w:p w14:paraId="0EB84798" w14:textId="0B2476E5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Ask your pastor to send domestic violence hotline information to congregation.</w:t>
            </w:r>
          </w:p>
        </w:tc>
        <w:tc>
          <w:tcPr>
            <w:tcW w:w="683" w:type="pct"/>
          </w:tcPr>
          <w:p w14:paraId="2B8E806A" w14:textId="0F9B7C3D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11</w:t>
            </w:r>
          </w:p>
          <w:p w14:paraId="74E8A01D" w14:textId="77777777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Donate diapers or toiletries to your local DV shelter.</w:t>
            </w:r>
          </w:p>
          <w:p w14:paraId="51B47FAF" w14:textId="4BFD68DE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"/var/folders/xf/602k7rrd6pqgrl47flx1k3xh0000gn/T/com.microsoft.Word/WebArchiveCopyPasteTempFiles/page1image578671040"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388B7447" wp14:editId="7EF7E5A6">
                  <wp:extent cx="330200" cy="330200"/>
                  <wp:effectExtent l="0" t="0" r="0" b="0"/>
                  <wp:docPr id="8" name="Picture 8" descr="page1image57867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1image57867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6" cy="3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  <w:p w14:paraId="4E9F3AE7" w14:textId="7F430700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</w:p>
        </w:tc>
        <w:tc>
          <w:tcPr>
            <w:tcW w:w="698" w:type="pct"/>
          </w:tcPr>
          <w:p w14:paraId="2CCDC72B" w14:textId="1BC9DC27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12</w:t>
            </w:r>
          </w:p>
          <w:p w14:paraId="4DA3A1F5" w14:textId="38C16164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Read through these </w:t>
            </w:r>
            <w:hyperlink r:id="rId22" w:history="1">
              <w:r w:rsidRPr="005875E9">
                <w:rPr>
                  <w:rStyle w:val="Hyperlink"/>
                  <w:rFonts w:ascii="Avenir Next" w:hAnsi="Avenir Next"/>
                  <w:color w:val="073779" w:themeColor="accent1"/>
                  <w:sz w:val="16"/>
                  <w:szCs w:val="16"/>
                </w:rPr>
                <w:t>important steps</w:t>
              </w:r>
            </w:hyperlink>
            <w:r w:rsidRPr="00D73FF1">
              <w:rPr>
                <w:rFonts w:ascii="Avenir Next" w:hAnsi="Avenir Next"/>
                <w:sz w:val="16"/>
                <w:szCs w:val="16"/>
              </w:rPr>
              <w:t xml:space="preserve"> for how to respond if someone discloses an experience of abuse to you.</w:t>
            </w:r>
          </w:p>
        </w:tc>
        <w:tc>
          <w:tcPr>
            <w:tcW w:w="671" w:type="pct"/>
          </w:tcPr>
          <w:p w14:paraId="3C9740E7" w14:textId="3D1A93C7" w:rsidR="00003C8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=C6+1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>
              <w:rPr>
                <w:rFonts w:ascii="Avenir Next" w:hAnsi="Avenir Next"/>
                <w:noProof/>
                <w:sz w:val="16"/>
                <w:szCs w:val="16"/>
              </w:rPr>
              <w:t>13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  <w:p w14:paraId="19891F61" w14:textId="7C4CD602" w:rsidR="00003C81" w:rsidRPr="00E867E2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E867E2">
              <w:rPr>
                <w:rFonts w:ascii="Avenir Next" w:hAnsi="Avenir Next"/>
                <w:sz w:val="16"/>
                <w:szCs w:val="16"/>
              </w:rPr>
              <w:t xml:space="preserve">Check out the </w:t>
            </w:r>
            <w:hyperlink r:id="rId23" w:history="1">
              <w:r w:rsidRPr="00E867E2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Missouri Kids First Com</w:t>
              </w:r>
              <w:r w:rsidRPr="00E867E2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m</w:t>
              </w:r>
              <w:r w:rsidRPr="00E867E2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unity Partnership Guide</w:t>
              </w:r>
            </w:hyperlink>
            <w:r w:rsidRPr="00E867E2">
              <w:rPr>
                <w:rFonts w:ascii="Avenir Next" w:hAnsi="Avenir Next"/>
                <w:color w:val="267BF2" w:themeColor="accent1" w:themeTint="99"/>
                <w:sz w:val="16"/>
                <w:szCs w:val="16"/>
              </w:rPr>
              <w:t xml:space="preserve"> </w:t>
            </w:r>
            <w:r w:rsidRPr="00E867E2">
              <w:rPr>
                <w:rFonts w:ascii="Avenir Next" w:hAnsi="Avenir Next"/>
                <w:sz w:val="16"/>
                <w:szCs w:val="16"/>
              </w:rPr>
              <w:t>to learn how you and your community are essential for our children!</w:t>
            </w:r>
          </w:p>
        </w:tc>
        <w:tc>
          <w:tcPr>
            <w:tcW w:w="776" w:type="pct"/>
          </w:tcPr>
          <w:p w14:paraId="3779F47C" w14:textId="5A775F19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=D6+1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t>1</w:t>
            </w:r>
            <w:r>
              <w:rPr>
                <w:rFonts w:ascii="Avenir Next" w:hAnsi="Avenir Next"/>
                <w:noProof/>
                <w:sz w:val="16"/>
                <w:szCs w:val="16"/>
              </w:rPr>
              <w:t>4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  <w:p w14:paraId="3C858AE1" w14:textId="30990738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Learn how submitting photos of your hotel room can help to </w:t>
            </w:r>
            <w:hyperlink r:id="rId24" w:history="1">
              <w:r w:rsidRPr="00E867E2">
                <w:rPr>
                  <w:rStyle w:val="Hyperlink"/>
                  <w:rFonts w:ascii="Avenir Next" w:hAnsi="Avenir Next"/>
                  <w:color w:val="073779" w:themeColor="accent1"/>
                  <w:sz w:val="16"/>
                  <w:szCs w:val="16"/>
                </w:rPr>
                <w:t>fight sex trafficking through an app.</w:t>
              </w:r>
            </w:hyperlink>
          </w:p>
        </w:tc>
        <w:tc>
          <w:tcPr>
            <w:tcW w:w="783" w:type="pct"/>
          </w:tcPr>
          <w:p w14:paraId="4EB6F1A7" w14:textId="736E80CE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15</w:t>
            </w:r>
          </w:p>
          <w:p w14:paraId="2A5BA96B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Become a </w:t>
            </w:r>
          </w:p>
          <w:p w14:paraId="197F2818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hyperlink r:id="rId25" w:history="1">
              <w:r w:rsidRPr="00CA7233">
                <w:rPr>
                  <w:rStyle w:val="Hyperlink"/>
                  <w:rFonts w:ascii="Avenir Next" w:hAnsi="Avenir Next"/>
                  <w:sz w:val="16"/>
                  <w:szCs w:val="16"/>
                </w:rPr>
                <w:t>Circle of Hope</w:t>
              </w:r>
            </w:hyperlink>
            <w:r>
              <w:rPr>
                <w:rFonts w:ascii="Avenir Next" w:hAnsi="Avenir Next"/>
                <w:sz w:val="16"/>
                <w:szCs w:val="16"/>
              </w:rPr>
              <w:t xml:space="preserve"> </w:t>
            </w:r>
          </w:p>
          <w:p w14:paraId="3E31D95D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monthly donor to </w:t>
            </w:r>
          </w:p>
          <w:p w14:paraId="196CAAEA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CASA of the Parkland.</w:t>
            </w:r>
          </w:p>
          <w:p w14:paraId="6A2DADE1" w14:textId="78E59C96" w:rsidR="00CA7233" w:rsidRPr="00D73FF1" w:rsidRDefault="00CA7233" w:rsidP="00CA7233">
            <w:pPr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1BB50E92" wp14:editId="0BFCB60F">
                  <wp:extent cx="346526" cy="346526"/>
                  <wp:effectExtent l="0" t="0" r="0" b="0"/>
                  <wp:docPr id="23" name="Picture 2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25"/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58" cy="36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</w:tcPr>
          <w:p w14:paraId="2B2BEDB5" w14:textId="3AC4A58B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16</w:t>
            </w:r>
          </w:p>
          <w:p w14:paraId="75749043" w14:textId="52E58E1D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Make your own pinwheels with your family or group of friends. </w:t>
            </w:r>
          </w:p>
        </w:tc>
      </w:tr>
      <w:tr w:rsidR="00CA7233" w:rsidRPr="00D73FF1" w14:paraId="48202691" w14:textId="77777777" w:rsidTr="007172D6">
        <w:trPr>
          <w:trHeight w:val="1664"/>
        </w:trPr>
        <w:tc>
          <w:tcPr>
            <w:tcW w:w="681" w:type="pct"/>
            <w:shd w:val="clear" w:color="auto" w:fill="F7F7F7" w:themeFill="background2"/>
          </w:tcPr>
          <w:p w14:paraId="2D50D45A" w14:textId="1A859F93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17</w:t>
            </w:r>
          </w:p>
          <w:p w14:paraId="44F05F4D" w14:textId="4BCBDF7F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As what your faith community’s child protection policies are. Ensure they are following best practice guidelines. </w:t>
            </w:r>
          </w:p>
          <w:p w14:paraId="3CAE456D" w14:textId="10EF3C7E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</w:p>
        </w:tc>
        <w:tc>
          <w:tcPr>
            <w:tcW w:w="683" w:type="pct"/>
            <w:shd w:val="clear" w:color="auto" w:fill="F7F7F7" w:themeFill="background2"/>
          </w:tcPr>
          <w:p w14:paraId="17DF6822" w14:textId="2E44C559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18</w:t>
            </w:r>
          </w:p>
          <w:p w14:paraId="2E75CBFA" w14:textId="77777777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Buy diapers, formula, or groceries for a parent of a young child. </w:t>
            </w:r>
          </w:p>
          <w:p w14:paraId="04AA49CF" w14:textId="228A7C0E" w:rsidR="00003C81" w:rsidRPr="00D73FF1" w:rsidRDefault="00003C81" w:rsidP="00003C81">
            <w:pPr>
              <w:shd w:val="clear" w:color="auto" w:fill="F4F4F4"/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"/var/folders/xf/602k7rrd6pqgrl47flx1k3xh0000gn/T/com.microsoft.Word/WebArchiveCopyPasteTempFiles/page1image578698992"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218FA138" wp14:editId="08321E72">
                  <wp:extent cx="465667" cy="400157"/>
                  <wp:effectExtent l="0" t="0" r="4445" b="0"/>
                  <wp:docPr id="13" name="Picture 13" descr="page1image57869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ge1image578698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29" cy="40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</w:tc>
        <w:tc>
          <w:tcPr>
            <w:tcW w:w="698" w:type="pct"/>
            <w:shd w:val="clear" w:color="auto" w:fill="F7F7F7" w:themeFill="background2"/>
          </w:tcPr>
          <w:p w14:paraId="25D6CFA9" w14:textId="0EE7F470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19</w:t>
            </w:r>
          </w:p>
          <w:p w14:paraId="5A74F0A6" w14:textId="657AF7A4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Use </w:t>
            </w:r>
            <w:hyperlink r:id="rId28" w:history="1"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thi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s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 xml:space="preserve"> family co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n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tra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c</w:t>
              </w:r>
              <w:r w:rsidRPr="00003C81">
                <w:rPr>
                  <w:rStyle w:val="Hyperlink"/>
                  <w:rFonts w:ascii="Avenir Next" w:hAnsi="Avenir Next"/>
                  <w:sz w:val="16"/>
                  <w:szCs w:val="16"/>
                </w:rPr>
                <w:t>t</w:t>
              </w:r>
            </w:hyperlink>
            <w:r w:rsidRPr="00D73FF1">
              <w:rPr>
                <w:rFonts w:ascii="Avenir Next" w:hAnsi="Avenir Next"/>
                <w:color w:val="267BF2" w:themeColor="accent1" w:themeTint="99"/>
                <w:sz w:val="16"/>
                <w:szCs w:val="16"/>
              </w:rPr>
              <w:t xml:space="preserve"> </w:t>
            </w:r>
            <w:r w:rsidRPr="00D73FF1">
              <w:rPr>
                <w:rFonts w:ascii="Avenir Next" w:hAnsi="Avenir Next"/>
                <w:sz w:val="16"/>
                <w:szCs w:val="16"/>
              </w:rPr>
              <w:t xml:space="preserve">to discuss internet safety with your child. </w:t>
            </w:r>
          </w:p>
          <w:p w14:paraId="13DE2A32" w14:textId="7E3CB053" w:rsidR="00003C81" w:rsidRPr="00D73FF1" w:rsidRDefault="00003C81" w:rsidP="00003C81">
            <w:pPr>
              <w:shd w:val="clear" w:color="auto" w:fill="F4F4F4"/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"/var/folders/xf/602k7rrd6pqgrl47flx1k3xh0000gn/T/com.microsoft.Word/WebArchiveCopyPasteTempFiles/page1image578710400"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5FC3846B" wp14:editId="670C42F0">
                  <wp:extent cx="423333" cy="294235"/>
                  <wp:effectExtent l="0" t="0" r="0" b="0"/>
                  <wp:docPr id="14" name="Picture 14" descr="page1image57871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ge1image57871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41" cy="2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</w:tc>
        <w:tc>
          <w:tcPr>
            <w:tcW w:w="671" w:type="pct"/>
            <w:shd w:val="clear" w:color="auto" w:fill="F7F7F7" w:themeFill="background2"/>
          </w:tcPr>
          <w:p w14:paraId="4A9DF777" w14:textId="49B1BAE2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20</w:t>
            </w:r>
          </w:p>
          <w:p w14:paraId="4D058925" w14:textId="5A8C25EE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Review pictures you’ve posted of your child online from a safety perspective and remove any pictures with any (even partial) nudity.</w:t>
            </w:r>
          </w:p>
        </w:tc>
        <w:tc>
          <w:tcPr>
            <w:tcW w:w="776" w:type="pct"/>
            <w:shd w:val="clear" w:color="auto" w:fill="F7F7F7" w:themeFill="background2"/>
          </w:tcPr>
          <w:p w14:paraId="5B7C07B1" w14:textId="0D0B0238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21</w:t>
            </w:r>
          </w:p>
          <w:p w14:paraId="5A477426" w14:textId="77777777" w:rsidR="00CA7233" w:rsidRPr="00D73FF1" w:rsidRDefault="00CA7233" w:rsidP="00CA7233">
            <w:pPr>
              <w:spacing w:before="0"/>
              <w:rPr>
                <w:rFonts w:ascii="Avenir Next" w:hAnsi="Avenir Next" w:cs="Arial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>Plant a pinwheel in our virtual pinwheel garden by donating to CASA.</w:t>
            </w:r>
          </w:p>
          <w:p w14:paraId="686B2722" w14:textId="023FADA0" w:rsidR="00003C81" w:rsidRPr="00D73FF1" w:rsidRDefault="00CA7233" w:rsidP="00CA7233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 w:cs="Arial"/>
                <w:sz w:val="16"/>
                <w:szCs w:val="16"/>
              </w:rPr>
              <w:t xml:space="preserve">             </w:t>
            </w:r>
            <w:r w:rsidRPr="00D73FF1">
              <w:rPr>
                <w:rFonts w:ascii="Avenir Next" w:hAnsi="Avenir Next" w:cs="Arial"/>
                <w:noProof/>
                <w:sz w:val="16"/>
                <w:szCs w:val="16"/>
              </w:rPr>
              <w:drawing>
                <wp:inline distT="0" distB="0" distL="0" distR="0" wp14:anchorId="5FF4821A" wp14:editId="42301B61">
                  <wp:extent cx="379178" cy="379178"/>
                  <wp:effectExtent l="76200" t="76200" r="78105" b="781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752519">
                            <a:off x="0" y="0"/>
                            <a:ext cx="382480" cy="38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shd w:val="clear" w:color="auto" w:fill="F7F7F7" w:themeFill="background2"/>
          </w:tcPr>
          <w:p w14:paraId="4A656166" w14:textId="66D70A68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22</w:t>
            </w:r>
          </w:p>
          <w:p w14:paraId="6932133B" w14:textId="00F2D812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Give meditations a try with your child using </w:t>
            </w:r>
            <w:hyperlink r:id="rId30" w:history="1">
              <w:r w:rsidRPr="00D73FF1">
                <w:rPr>
                  <w:rStyle w:val="Hyperlink"/>
                  <w:rFonts w:ascii="Avenir Next" w:hAnsi="Avenir Next"/>
                  <w:color w:val="267BF2" w:themeColor="accent1" w:themeTint="99"/>
                  <w:sz w:val="16"/>
                  <w:szCs w:val="16"/>
                </w:rPr>
                <w:t>this video.</w:t>
              </w:r>
            </w:hyperlink>
          </w:p>
          <w:p w14:paraId="71C92342" w14:textId="4A72FC3D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    </w:t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2BD95AD9" wp14:editId="3219E1FB">
                  <wp:extent cx="364066" cy="364066"/>
                  <wp:effectExtent l="0" t="0" r="4445" b="4445"/>
                  <wp:docPr id="15" name="Picture 15" descr="Meditation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Meditation PNG Transparent Images | PNG All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77" cy="3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  <w:shd w:val="clear" w:color="auto" w:fill="F7F7F7" w:themeFill="background2"/>
          </w:tcPr>
          <w:p w14:paraId="230DC000" w14:textId="5833E714" w:rsidR="00CA7233" w:rsidRDefault="00CA7233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23</w:t>
            </w:r>
          </w:p>
          <w:p w14:paraId="4ED15922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Join </w:t>
            </w:r>
          </w:p>
          <w:p w14:paraId="7AE84B56" w14:textId="77777777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CASA of the Parkland </w:t>
            </w:r>
          </w:p>
          <w:p w14:paraId="7AC9F958" w14:textId="424C0F00" w:rsidR="00CA7233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in the community at the Child Abuse Awareness Parade in downtown</w:t>
            </w:r>
          </w:p>
          <w:p w14:paraId="4C5A87FF" w14:textId="6EE8C076" w:rsidR="00003C81" w:rsidRPr="00D73FF1" w:rsidRDefault="00CA7233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Potosi, MO!</w:t>
            </w:r>
          </w:p>
        </w:tc>
      </w:tr>
      <w:tr w:rsidR="00CA7233" w:rsidRPr="00D73FF1" w14:paraId="5DC5C511" w14:textId="77777777" w:rsidTr="00CA7233">
        <w:trPr>
          <w:trHeight w:val="1101"/>
        </w:trPr>
        <w:tc>
          <w:tcPr>
            <w:tcW w:w="681" w:type="pct"/>
          </w:tcPr>
          <w:p w14:paraId="53FC50DF" w14:textId="575FD94D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24</w:t>
            </w:r>
          </w:p>
          <w:p w14:paraId="676A483E" w14:textId="77777777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Celebrate Blue Sunday with your church to bring awareness to victims of child abuse.</w:t>
            </w:r>
          </w:p>
          <w:p w14:paraId="24EC659C" w14:textId="5E2356CE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       </w: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INCLUDEPICTURE "/var/folders/xf/602k7rrd6pqgrl47flx1k3xh0000gn/T/com.microsoft.Word/WebArchiveCopyPasteTempFiles/page1image737204160" \* MERGEFORMATINET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drawing>
                <wp:inline distT="0" distB="0" distL="0" distR="0" wp14:anchorId="3DBE5A83" wp14:editId="53CBB20E">
                  <wp:extent cx="762000" cy="525145"/>
                  <wp:effectExtent l="0" t="0" r="0" b="0"/>
                  <wp:docPr id="18" name="Picture 18" descr="page1image73720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age1image737204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</w:p>
        </w:tc>
        <w:tc>
          <w:tcPr>
            <w:tcW w:w="683" w:type="pct"/>
          </w:tcPr>
          <w:p w14:paraId="2283B1CA" w14:textId="151D99E9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25</w:t>
            </w:r>
          </w:p>
          <w:p w14:paraId="1C02D2C9" w14:textId="32DC5576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Locate a kinship family caring for children who are not their own. Offer to run an errand for them, bring them diver, or give gift cared for family fun. </w:t>
            </w:r>
          </w:p>
        </w:tc>
        <w:tc>
          <w:tcPr>
            <w:tcW w:w="698" w:type="pct"/>
          </w:tcPr>
          <w:p w14:paraId="7F7495D9" w14:textId="3ED5DEC6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26</w:t>
            </w:r>
          </w:p>
          <w:p w14:paraId="335D3CF1" w14:textId="133075EC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Safely dispose of unused medications at a local drop site. Learn more about opioid prevention and recover at curbthecrisis.com.</w:t>
            </w:r>
          </w:p>
        </w:tc>
        <w:tc>
          <w:tcPr>
            <w:tcW w:w="671" w:type="pct"/>
          </w:tcPr>
          <w:p w14:paraId="4010B834" w14:textId="07AA603D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27</w:t>
            </w:r>
          </w:p>
          <w:p w14:paraId="1AF7ADD0" w14:textId="4ABF2A80" w:rsidR="00003C81" w:rsidRPr="00D73FF1" w:rsidRDefault="00003C81" w:rsidP="00003C81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 xml:space="preserve">Write a thank you letter to a teacher who helped you or a child you love. </w:t>
            </w:r>
          </w:p>
        </w:tc>
        <w:tc>
          <w:tcPr>
            <w:tcW w:w="776" w:type="pct"/>
          </w:tcPr>
          <w:p w14:paraId="017B0F3D" w14:textId="77777777" w:rsidR="00003C8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28</w:t>
            </w:r>
          </w:p>
          <w:p w14:paraId="663144AC" w14:textId="77777777" w:rsidR="00CA7233" w:rsidRDefault="00CA7233" w:rsidP="00CA7233">
            <w:pPr>
              <w:spacing w:before="0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t>Write a legislator a thank you note for supporting foster children in your area this session.</w:t>
            </w:r>
          </w:p>
          <w:p w14:paraId="2AD3CA3F" w14:textId="65A41F6D" w:rsidR="00CA7233" w:rsidRPr="00CA7233" w:rsidRDefault="00CA7233" w:rsidP="00CA7233"/>
        </w:tc>
        <w:tc>
          <w:tcPr>
            <w:tcW w:w="783" w:type="pct"/>
            <w:shd w:val="clear" w:color="auto" w:fill="auto"/>
          </w:tcPr>
          <w:p w14:paraId="77195228" w14:textId="77777777" w:rsidR="00003C8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29</w:t>
            </w:r>
          </w:p>
          <w:p w14:paraId="1A02A9E2" w14:textId="250DF1B6" w:rsidR="00CA7233" w:rsidRPr="00CA7233" w:rsidRDefault="00CA7233" w:rsidP="00CA7233">
            <w:p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Join supporters across the nation-virtually-for the National CASA/GAL Association for Children’s 2</w:t>
            </w:r>
            <w:r w:rsidRPr="00CA7233">
              <w:rPr>
                <w:rFonts w:ascii="Avenir Next" w:hAnsi="Avenir Next"/>
                <w:sz w:val="16"/>
                <w:szCs w:val="16"/>
                <w:vertAlign w:val="superscript"/>
              </w:rPr>
              <w:t>nd</w:t>
            </w:r>
            <w:r>
              <w:rPr>
                <w:rFonts w:ascii="Avenir Next" w:hAnsi="Avenir Next"/>
                <w:sz w:val="16"/>
                <w:szCs w:val="16"/>
              </w:rPr>
              <w:t xml:space="preserve"> Annual </w:t>
            </w:r>
            <w:hyperlink r:id="rId34" w:history="1">
              <w:r w:rsidRPr="00CA7233">
                <w:rPr>
                  <w:rStyle w:val="Hyperlink"/>
                  <w:rFonts w:ascii="Avenir Next" w:hAnsi="Avenir Next"/>
                  <w:sz w:val="16"/>
                  <w:szCs w:val="16"/>
                </w:rPr>
                <w:t>Walk.Run.Thrive!</w:t>
              </w:r>
            </w:hyperlink>
          </w:p>
        </w:tc>
        <w:tc>
          <w:tcPr>
            <w:tcW w:w="708" w:type="pct"/>
          </w:tcPr>
          <w:p w14:paraId="5275CD07" w14:textId="657AF0D6" w:rsidR="00003C81" w:rsidRPr="00D73FF1" w:rsidRDefault="00003C81" w:rsidP="00003C81">
            <w:pPr>
              <w:pStyle w:val="Dates"/>
              <w:spacing w:before="0"/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30</w:t>
            </w:r>
          </w:p>
          <w:p w14:paraId="733BF227" w14:textId="4AF40FFD" w:rsidR="00003C81" w:rsidRPr="00D73FF1" w:rsidRDefault="00003C81" w:rsidP="00CA7233">
            <w:pPr>
              <w:pStyle w:val="Dates"/>
              <w:spacing w:before="0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IF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=F10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instrText>30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 0,""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IF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=F10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instrText>30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 &lt;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DocVariable MonthEnd \@ d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sz w:val="16"/>
                <w:szCs w:val="16"/>
              </w:rPr>
              <w:instrText>30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begin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=F10+1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separate"/>
            </w:r>
            <w:r w:rsidRPr="00D73FF1">
              <w:rPr>
                <w:rFonts w:ascii="Avenir Next" w:hAnsi="Avenir Next"/>
                <w:noProof/>
                <w:sz w:val="16"/>
                <w:szCs w:val="16"/>
              </w:rPr>
              <w:instrText>30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Pr="00D73FF1">
              <w:rPr>
                <w:rFonts w:ascii="Avenir Next" w:hAnsi="Avenir Next"/>
                <w:sz w:val="16"/>
                <w:szCs w:val="16"/>
              </w:rPr>
              <w:instrText xml:space="preserve"> "" </w:instrText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Pr="00D73FF1">
              <w:rPr>
                <w:rFonts w:ascii="Avenir Next" w:hAnsi="Avenir Next"/>
                <w:sz w:val="16"/>
                <w:szCs w:val="16"/>
              </w:rPr>
              <w:fldChar w:fldCharType="end"/>
            </w:r>
            <w:r w:rsidR="00CA7233">
              <w:rPr>
                <w:rFonts w:ascii="Avenir Next" w:hAnsi="Avenir Next"/>
                <w:sz w:val="16"/>
                <w:szCs w:val="16"/>
              </w:rPr>
              <w:t xml:space="preserve">Find out more about the </w:t>
            </w:r>
            <w:hyperlink r:id="rId35" w:history="1">
              <w:r w:rsidR="00CA7233" w:rsidRPr="00003C81">
                <w:rPr>
                  <w:rStyle w:val="Hyperlink"/>
                  <w:rFonts w:ascii="Avenir Next" w:hAnsi="Avenir Next"/>
                  <w:color w:val="5590CC" w:themeColor="text2"/>
                  <w:sz w:val="16"/>
                  <w:szCs w:val="16"/>
                </w:rPr>
                <w:t>National CASA/GAL Association for Children</w:t>
              </w:r>
            </w:hyperlink>
          </w:p>
        </w:tc>
      </w:tr>
    </w:tbl>
    <w:p w14:paraId="4E45F4FA" w14:textId="77777777" w:rsidR="00F8354F" w:rsidRDefault="00F8354F">
      <w:pPr>
        <w:pStyle w:val="NoSpacing"/>
      </w:pPr>
    </w:p>
    <w:sectPr w:rsidR="00F8354F" w:rsidSect="00CA7233">
      <w:pgSz w:w="15840" w:h="12240" w:orient="landscape" w:code="1"/>
      <w:pgMar w:top="432" w:right="432" w:bottom="432" w:left="432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99430" w14:textId="77777777" w:rsidR="008F271B" w:rsidRDefault="008F271B">
      <w:pPr>
        <w:spacing w:before="0" w:after="0"/>
      </w:pPr>
      <w:r>
        <w:separator/>
      </w:r>
    </w:p>
  </w:endnote>
  <w:endnote w:type="continuationSeparator" w:id="0">
    <w:p w14:paraId="5DF80ACF" w14:textId="77777777" w:rsidR="008F271B" w:rsidRDefault="008F27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C8FA" w14:textId="77777777" w:rsidR="008F271B" w:rsidRDefault="008F271B">
      <w:pPr>
        <w:spacing w:before="0" w:after="0"/>
      </w:pPr>
      <w:r>
        <w:separator/>
      </w:r>
    </w:p>
  </w:footnote>
  <w:footnote w:type="continuationSeparator" w:id="0">
    <w:p w14:paraId="18A66178" w14:textId="77777777" w:rsidR="008F271B" w:rsidRDefault="008F271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1"/>
    <w:docVar w:name="MonthStart" w:val="4/1/21"/>
  </w:docVars>
  <w:rsids>
    <w:rsidRoot w:val="00E6374A"/>
    <w:rsid w:val="00003C81"/>
    <w:rsid w:val="000958A4"/>
    <w:rsid w:val="001E06EE"/>
    <w:rsid w:val="00262469"/>
    <w:rsid w:val="00332E97"/>
    <w:rsid w:val="003B46B4"/>
    <w:rsid w:val="00423FC6"/>
    <w:rsid w:val="00532D2F"/>
    <w:rsid w:val="005875E9"/>
    <w:rsid w:val="006814CE"/>
    <w:rsid w:val="006D7B48"/>
    <w:rsid w:val="007172D6"/>
    <w:rsid w:val="007B6FA7"/>
    <w:rsid w:val="007D3ADC"/>
    <w:rsid w:val="007F20A4"/>
    <w:rsid w:val="007F7A5D"/>
    <w:rsid w:val="00804FC2"/>
    <w:rsid w:val="00894776"/>
    <w:rsid w:val="008F271B"/>
    <w:rsid w:val="008F5105"/>
    <w:rsid w:val="009E4126"/>
    <w:rsid w:val="00A03BF5"/>
    <w:rsid w:val="00A03C57"/>
    <w:rsid w:val="00B23F1A"/>
    <w:rsid w:val="00B936C4"/>
    <w:rsid w:val="00BE55EB"/>
    <w:rsid w:val="00CA55EB"/>
    <w:rsid w:val="00CA7233"/>
    <w:rsid w:val="00D73FF1"/>
    <w:rsid w:val="00DA774E"/>
    <w:rsid w:val="00E6043F"/>
    <w:rsid w:val="00E6374A"/>
    <w:rsid w:val="00E867E2"/>
    <w:rsid w:val="00EA11E4"/>
    <w:rsid w:val="00EA45F5"/>
    <w:rsid w:val="00F6389C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38FACA"/>
  <w15:docId w15:val="{250EA501-D6AF-BD4C-848B-8C8966D4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94776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77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73FF1"/>
  </w:style>
  <w:style w:type="character" w:styleId="FollowedHyperlink">
    <w:name w:val="FollowedHyperlink"/>
    <w:basedOn w:val="DefaultParagraphFont"/>
    <w:uiPriority w:val="99"/>
    <w:semiHidden/>
    <w:unhideWhenUsed/>
    <w:rsid w:val="00E867E2"/>
    <w:rPr>
      <w:color w:val="DEBE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A72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childwelfare.gov/pubPDFs/guide_2021.pdf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34" Type="http://schemas.openxmlformats.org/officeDocument/2006/relationships/hyperlink" Target="https://nationalcasagal.org/walk-run-thriv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amazon.com/God-Made-All-Me-Children/dp/1942572301/ref=sr_1_1?hvadid=14303642018&amp;hvbmt=bp&amp;hvdev=c&amp;hvqmt=p&amp;keywords=god+loves+all+of+me&amp;qid=1552496951&amp;s=gateway&amp;sr=8-1&amp;tag=mh0b-2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casaoftheparkland.org/giving" TargetMode="External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CASAoftheParkland" TargetMode="External"/><Relationship Id="rId20" Type="http://schemas.openxmlformats.org/officeDocument/2006/relationships/hyperlink" Target="http://www.freestockphotos.biz/stockphoto/14527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ixabay.com/en/pen-crayon-art-blue-307492/" TargetMode="External"/><Relationship Id="rId24" Type="http://schemas.openxmlformats.org/officeDocument/2006/relationships/hyperlink" Target="https://www.cnn.com/2017/02/09/tech/traffickcam-sex-trafficking" TargetMode="External"/><Relationship Id="rId32" Type="http://schemas.openxmlformats.org/officeDocument/2006/relationships/hyperlink" Target="http://www.pngall.com/meditation-png" TargetMode="External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www.casaoftheparkland.org/giving" TargetMode="External"/><Relationship Id="rId23" Type="http://schemas.openxmlformats.org/officeDocument/2006/relationships/hyperlink" Target="https://www.missourikidsfirst.org/wp-content/uploads/2021-CAPM-Community-Partnership-Guide.pdf" TargetMode="External"/><Relationship Id="rId28" Type="http://schemas.openxmlformats.org/officeDocument/2006/relationships/hyperlink" Target="https://www.safekids.com/kids-rules-for-online-safety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asaoftheparkland.org/volunteer" TargetMode="External"/><Relationship Id="rId22" Type="http://schemas.openxmlformats.org/officeDocument/2006/relationships/hyperlink" Target="https://www.childhelp.org/story-resource-center/handling-child-abuse-disclosures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youtu.be/xmyk-HtTiqo" TargetMode="External"/><Relationship Id="rId35" Type="http://schemas.openxmlformats.org/officeDocument/2006/relationships/hyperlink" Target="https://nationalcasagal.org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saoftheparkland/Library/Containers/com.microsoft.Word/Data/Library/Application%20Support/Microsoft/Office/16.0/DTS/Search/%7b38144A12-375E-2247-B945-9B9FD5A518B0%7dtf16382939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0869C26126C84995519E8B8276F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D559F-81D8-974D-BE18-910F5CA615F3}"/>
      </w:docPartPr>
      <w:docPartBody>
        <w:p w:rsidR="00DB5A88" w:rsidRDefault="001A2DEC">
          <w:pPr>
            <w:pStyle w:val="860869C26126C84995519E8B8276F6CF"/>
          </w:pPr>
          <w:r>
            <w:t>Sunday</w:t>
          </w:r>
        </w:p>
      </w:docPartBody>
    </w:docPart>
    <w:docPart>
      <w:docPartPr>
        <w:name w:val="4B4F866356340041B2068A0DCAA6D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26ED7-8DFA-9F4A-A2E4-639C9FD1EA76}"/>
      </w:docPartPr>
      <w:docPartBody>
        <w:p w:rsidR="00DB5A88" w:rsidRDefault="001A2DEC">
          <w:pPr>
            <w:pStyle w:val="4B4F866356340041B2068A0DCAA6D73B"/>
          </w:pPr>
          <w:r>
            <w:t>Monday</w:t>
          </w:r>
        </w:p>
      </w:docPartBody>
    </w:docPart>
    <w:docPart>
      <w:docPartPr>
        <w:name w:val="200A403A6536BC4CBB23F5C323CBD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3B1E-8989-5549-B934-3CF9A624ADBA}"/>
      </w:docPartPr>
      <w:docPartBody>
        <w:p w:rsidR="00DB5A88" w:rsidRDefault="001A2DEC">
          <w:pPr>
            <w:pStyle w:val="200A403A6536BC4CBB23F5C323CBD749"/>
          </w:pPr>
          <w:r>
            <w:t>Tuesday</w:t>
          </w:r>
        </w:p>
      </w:docPartBody>
    </w:docPart>
    <w:docPart>
      <w:docPartPr>
        <w:name w:val="87E10BD52469D642A98DCCE0712C6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92400-B514-D940-9098-4F0519908943}"/>
      </w:docPartPr>
      <w:docPartBody>
        <w:p w:rsidR="00DB5A88" w:rsidRDefault="001A2DEC">
          <w:pPr>
            <w:pStyle w:val="87E10BD52469D642A98DCCE0712C6FE3"/>
          </w:pPr>
          <w:r>
            <w:t>Wednesday</w:t>
          </w:r>
        </w:p>
      </w:docPartBody>
    </w:docPart>
    <w:docPart>
      <w:docPartPr>
        <w:name w:val="2313C78EE7C3124BBEF6D3F93190C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1456B-630D-E549-9D1A-4B52F39EE3F1}"/>
      </w:docPartPr>
      <w:docPartBody>
        <w:p w:rsidR="00DB5A88" w:rsidRDefault="001A2DEC">
          <w:pPr>
            <w:pStyle w:val="2313C78EE7C3124BBEF6D3F93190CBF4"/>
          </w:pPr>
          <w:r>
            <w:t>Thursday</w:t>
          </w:r>
        </w:p>
      </w:docPartBody>
    </w:docPart>
    <w:docPart>
      <w:docPartPr>
        <w:name w:val="52B61FEE14EF0648A6E10AA79B1CB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07723-BCF3-E246-B32C-6D30114107F7}"/>
      </w:docPartPr>
      <w:docPartBody>
        <w:p w:rsidR="00DB5A88" w:rsidRDefault="001A2DEC">
          <w:pPr>
            <w:pStyle w:val="52B61FEE14EF0648A6E10AA79B1CB75D"/>
          </w:pPr>
          <w:r>
            <w:t>Friday</w:t>
          </w:r>
        </w:p>
      </w:docPartBody>
    </w:docPart>
    <w:docPart>
      <w:docPartPr>
        <w:name w:val="D965943880E9924BB7E7C5573DA78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E5D20-21C0-8B49-9612-260E2046A306}"/>
      </w:docPartPr>
      <w:docPartBody>
        <w:p w:rsidR="00DB5A88" w:rsidRDefault="001A2DEC">
          <w:pPr>
            <w:pStyle w:val="D965943880E9924BB7E7C5573DA78FE6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DEC"/>
    <w:rsid w:val="001A2DEC"/>
    <w:rsid w:val="00C35AC6"/>
    <w:rsid w:val="00DB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0869C26126C84995519E8B8276F6CF">
    <w:name w:val="860869C26126C84995519E8B8276F6CF"/>
  </w:style>
  <w:style w:type="paragraph" w:customStyle="1" w:styleId="4B4F866356340041B2068A0DCAA6D73B">
    <w:name w:val="4B4F866356340041B2068A0DCAA6D73B"/>
  </w:style>
  <w:style w:type="paragraph" w:customStyle="1" w:styleId="200A403A6536BC4CBB23F5C323CBD749">
    <w:name w:val="200A403A6536BC4CBB23F5C323CBD749"/>
  </w:style>
  <w:style w:type="paragraph" w:customStyle="1" w:styleId="87E10BD52469D642A98DCCE0712C6FE3">
    <w:name w:val="87E10BD52469D642A98DCCE0712C6FE3"/>
  </w:style>
  <w:style w:type="paragraph" w:customStyle="1" w:styleId="2313C78EE7C3124BBEF6D3F93190CBF4">
    <w:name w:val="2313C78EE7C3124BBEF6D3F93190CBF4"/>
  </w:style>
  <w:style w:type="paragraph" w:customStyle="1" w:styleId="52B61FEE14EF0648A6E10AA79B1CB75D">
    <w:name w:val="52B61FEE14EF0648A6E10AA79B1CB75D"/>
  </w:style>
  <w:style w:type="paragraph" w:customStyle="1" w:styleId="D965943880E9924BB7E7C5573DA78FE6">
    <w:name w:val="D965943880E9924BB7E7C5573DA78F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64639-AD70-427A-B3FF-ABDCE5FE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{38144A12-375E-2247-B945-9B9FD5A518B0}tf16382939.dotm</Template>
  <TotalTime>38</TotalTime>
  <Pages>1</Pages>
  <Words>803</Words>
  <Characters>4615</Characters>
  <Application>Microsoft Office Word</Application>
  <DocSecurity>0</DocSecurity>
  <Lines>177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2022-03-21T14:55:00Z</cp:lastPrinted>
  <dcterms:created xsi:type="dcterms:W3CDTF">2022-03-18T18:17:00Z</dcterms:created>
  <dcterms:modified xsi:type="dcterms:W3CDTF">2022-03-21T15:06:00Z</dcterms:modified>
  <cp:category/>
</cp:coreProperties>
</file>